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D1CF" w14:textId="37D7C842" w:rsidR="00B670B5" w:rsidRPr="00E92708" w:rsidRDefault="00D61BE2" w:rsidP="00FC4C55">
      <w:pPr>
        <w:spacing w:after="0" w:line="240" w:lineRule="auto"/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Request for Information (RFI) Feedback Session for the Nuclear Safety Training and Workforce Development Program (NSTP)</w:t>
      </w:r>
    </w:p>
    <w:p w14:paraId="2F57D8B9" w14:textId="6E46DCE1" w:rsidR="004C2862" w:rsidRPr="00E92708" w:rsidRDefault="00D61BE2" w:rsidP="00FC4C55">
      <w:pPr>
        <w:spacing w:after="0" w:line="240" w:lineRule="auto"/>
        <w:jc w:val="center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August 21</w:t>
      </w:r>
      <w:r w:rsidR="005901FC" w:rsidRPr="00E92708">
        <w:rPr>
          <w:color w:val="1F4E79" w:themeColor="accent5" w:themeShade="80"/>
          <w:sz w:val="28"/>
          <w:szCs w:val="28"/>
        </w:rPr>
        <w:t>, 2024</w:t>
      </w:r>
    </w:p>
    <w:p w14:paraId="23BA3EFB" w14:textId="6F3103FB" w:rsidR="004C2862" w:rsidRDefault="00D61BE2" w:rsidP="003B6AAD">
      <w:pPr>
        <w:spacing w:after="360" w:line="240" w:lineRule="auto"/>
        <w:jc w:val="center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1</w:t>
      </w:r>
      <w:r w:rsidR="004C2862" w:rsidRPr="00E92708">
        <w:rPr>
          <w:color w:val="1F4E79" w:themeColor="accent5" w:themeShade="80"/>
          <w:sz w:val="28"/>
          <w:szCs w:val="28"/>
        </w:rPr>
        <w:t>:</w:t>
      </w:r>
      <w:r>
        <w:rPr>
          <w:color w:val="1F4E79" w:themeColor="accent5" w:themeShade="80"/>
          <w:sz w:val="28"/>
          <w:szCs w:val="28"/>
        </w:rPr>
        <w:t>30</w:t>
      </w:r>
      <w:r w:rsidR="004C2862" w:rsidRPr="00E92708">
        <w:rPr>
          <w:color w:val="1F4E79" w:themeColor="accent5" w:themeShade="80"/>
          <w:sz w:val="28"/>
          <w:szCs w:val="28"/>
        </w:rPr>
        <w:t xml:space="preserve"> pm – </w:t>
      </w:r>
      <w:r>
        <w:rPr>
          <w:color w:val="1F4E79" w:themeColor="accent5" w:themeShade="80"/>
          <w:sz w:val="28"/>
          <w:szCs w:val="28"/>
        </w:rPr>
        <w:t>4</w:t>
      </w:r>
      <w:r w:rsidR="004C2862" w:rsidRPr="00E92708">
        <w:rPr>
          <w:color w:val="1F4E79" w:themeColor="accent5" w:themeShade="80"/>
          <w:sz w:val="28"/>
          <w:szCs w:val="28"/>
        </w:rPr>
        <w:t>:</w:t>
      </w:r>
      <w:r>
        <w:rPr>
          <w:color w:val="1F4E79" w:themeColor="accent5" w:themeShade="80"/>
          <w:sz w:val="28"/>
          <w:szCs w:val="28"/>
        </w:rPr>
        <w:t>0</w:t>
      </w:r>
      <w:r w:rsidR="00DB257F" w:rsidRPr="00E92708">
        <w:rPr>
          <w:color w:val="1F4E79" w:themeColor="accent5" w:themeShade="80"/>
          <w:sz w:val="28"/>
          <w:szCs w:val="28"/>
        </w:rPr>
        <w:t>0</w:t>
      </w:r>
      <w:r w:rsidR="004C2862" w:rsidRPr="00E92708">
        <w:rPr>
          <w:color w:val="1F4E79" w:themeColor="accent5" w:themeShade="80"/>
          <w:sz w:val="28"/>
          <w:szCs w:val="28"/>
        </w:rPr>
        <w:t xml:space="preserve"> pm</w:t>
      </w:r>
      <w:r w:rsidR="00DB257F" w:rsidRPr="00E92708">
        <w:rPr>
          <w:color w:val="1F4E79" w:themeColor="accent5" w:themeShade="80"/>
          <w:sz w:val="28"/>
          <w:szCs w:val="28"/>
        </w:rPr>
        <w:t xml:space="preserve"> ET</w:t>
      </w:r>
    </w:p>
    <w:p w14:paraId="23DA5061" w14:textId="013FD52F" w:rsidR="00CE5FEF" w:rsidRPr="00800AF1" w:rsidRDefault="009A2172" w:rsidP="004B6910">
      <w:pPr>
        <w:spacing w:after="360" w:line="240" w:lineRule="auto"/>
        <w:jc w:val="center"/>
        <w:rPr>
          <w:b/>
          <w:bCs/>
          <w:i/>
          <w:iCs/>
          <w:color w:val="1F4E79" w:themeColor="accent5" w:themeShade="80"/>
          <w:sz w:val="28"/>
          <w:szCs w:val="28"/>
        </w:rPr>
      </w:pPr>
      <w:r w:rsidRPr="00800AF1">
        <w:rPr>
          <w:b/>
          <w:bCs/>
          <w:i/>
          <w:iCs/>
          <w:color w:val="1F4E79" w:themeColor="accent5" w:themeShade="80"/>
          <w:sz w:val="28"/>
          <w:szCs w:val="28"/>
        </w:rPr>
        <w:t>Agenda</w:t>
      </w:r>
    </w:p>
    <w:p w14:paraId="59EBD5F7" w14:textId="7496D5CC" w:rsidR="0093609A" w:rsidRPr="0093609A" w:rsidRDefault="0093609A" w:rsidP="005A2DA7">
      <w:pPr>
        <w:spacing w:after="480" w:line="240" w:lineRule="auto"/>
        <w:rPr>
          <w:color w:val="1F4E79" w:themeColor="accent5" w:themeShade="80"/>
          <w:sz w:val="24"/>
          <w:szCs w:val="24"/>
        </w:rPr>
      </w:pPr>
      <w:r w:rsidRPr="009D70A6">
        <w:rPr>
          <w:b/>
          <w:bCs/>
          <w:color w:val="1F4E79" w:themeColor="accent5" w:themeShade="80"/>
          <w:sz w:val="24"/>
          <w:szCs w:val="24"/>
        </w:rPr>
        <w:t xml:space="preserve">Meeting Facilitator: </w:t>
      </w:r>
      <w:r w:rsidR="00C96E94" w:rsidRPr="009D70A6">
        <w:rPr>
          <w:color w:val="1F4E79" w:themeColor="accent5" w:themeShade="80"/>
          <w:sz w:val="24"/>
          <w:szCs w:val="24"/>
        </w:rPr>
        <w:t>Katie Stei</w:t>
      </w:r>
      <w:r w:rsidR="009D70A6" w:rsidRPr="009D70A6">
        <w:rPr>
          <w:color w:val="1F4E79" w:themeColor="accent5" w:themeShade="80"/>
          <w:sz w:val="24"/>
          <w:szCs w:val="24"/>
        </w:rPr>
        <w:t>ger-Meister, Public</w:t>
      </w:r>
      <w:r w:rsidR="009D70A6">
        <w:rPr>
          <w:color w:val="1F4E79" w:themeColor="accent5" w:themeShade="80"/>
          <w:sz w:val="24"/>
          <w:szCs w:val="24"/>
        </w:rPr>
        <w:t xml:space="preserve"> Affairs Specialist, Office of Communications</w:t>
      </w:r>
      <w:r w:rsidR="005A2DA7">
        <w:rPr>
          <w:color w:val="1F4E79" w:themeColor="accent5" w:themeShade="80"/>
          <w:sz w:val="24"/>
          <w:szCs w:val="24"/>
        </w:rPr>
        <w:t xml:space="preserve"> </w:t>
      </w:r>
      <w:r w:rsidR="009D70A6">
        <w:rPr>
          <w:color w:val="1F4E79" w:themeColor="accent5" w:themeShade="80"/>
          <w:sz w:val="24"/>
          <w:szCs w:val="24"/>
        </w:rPr>
        <w:t>and Engagement (NE-23)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90"/>
      </w:tblGrid>
      <w:tr w:rsidR="00E92708" w:rsidRPr="00E86CD3" w14:paraId="53F1CE88" w14:textId="77777777" w:rsidTr="004B666E">
        <w:tc>
          <w:tcPr>
            <w:tcW w:w="2430" w:type="dxa"/>
          </w:tcPr>
          <w:p w14:paraId="3F31F5A5" w14:textId="6F46F198" w:rsidR="00E92708" w:rsidRPr="00E86CD3" w:rsidRDefault="00427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</w:t>
            </w:r>
            <w:r w:rsidR="00FA7C28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: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3</w:t>
            </w:r>
            <w:r w:rsidR="00FA7C28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0 pm – 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</w:t>
            </w:r>
            <w:r w:rsidR="00FA7C28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:</w:t>
            </w:r>
            <w:r w:rsidR="00106C6C">
              <w:rPr>
                <w:b/>
                <w:bCs/>
                <w:color w:val="1F4E79" w:themeColor="accent5" w:themeShade="80"/>
                <w:sz w:val="24"/>
                <w:szCs w:val="24"/>
              </w:rPr>
              <w:t>40</w:t>
            </w:r>
            <w:r w:rsidR="00FA7C28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pm</w:t>
            </w:r>
          </w:p>
        </w:tc>
        <w:tc>
          <w:tcPr>
            <w:tcW w:w="7290" w:type="dxa"/>
          </w:tcPr>
          <w:p w14:paraId="40974EAB" w14:textId="1CFF0518" w:rsidR="00E92708" w:rsidRPr="00E86CD3" w:rsidRDefault="001053AD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Welcome</w:t>
            </w:r>
          </w:p>
          <w:p w14:paraId="7AA9821F" w14:textId="59F402F7" w:rsidR="001053AD" w:rsidRPr="00E86CD3" w:rsidRDefault="00427CA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Alice Caponiti, Deputy Assistant Secretary for Strategic Crosscuts (NE-7)</w:t>
            </w:r>
          </w:p>
        </w:tc>
      </w:tr>
      <w:tr w:rsidR="00E92708" w:rsidRPr="00E86CD3" w14:paraId="38782CFE" w14:textId="77777777" w:rsidTr="004B666E">
        <w:tc>
          <w:tcPr>
            <w:tcW w:w="2430" w:type="dxa"/>
          </w:tcPr>
          <w:p w14:paraId="7E8D0734" w14:textId="77777777" w:rsidR="00E92708" w:rsidRPr="00E86CD3" w:rsidRDefault="00E92708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</w:tcPr>
          <w:p w14:paraId="035A40E4" w14:textId="77777777" w:rsidR="00E92708" w:rsidRPr="00E86CD3" w:rsidRDefault="00E92708">
            <w:pPr>
              <w:rPr>
                <w:sz w:val="24"/>
                <w:szCs w:val="24"/>
              </w:rPr>
            </w:pPr>
          </w:p>
        </w:tc>
      </w:tr>
      <w:tr w:rsidR="00E92708" w:rsidRPr="00E86CD3" w14:paraId="70EA2AF0" w14:textId="77777777" w:rsidTr="004B666E">
        <w:tc>
          <w:tcPr>
            <w:tcW w:w="2430" w:type="dxa"/>
          </w:tcPr>
          <w:p w14:paraId="7562CEA8" w14:textId="185D53B3" w:rsidR="00E92708" w:rsidRPr="00E86CD3" w:rsidRDefault="004710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</w:t>
            </w:r>
            <w:r w:rsidR="00186F02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: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40</w:t>
            </w:r>
            <w:r w:rsidR="00186F02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pm – 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2</w:t>
            </w:r>
            <w:r w:rsidR="00BF0FEB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:00</w:t>
            </w:r>
            <w:r w:rsidR="00186F02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pm</w:t>
            </w:r>
          </w:p>
        </w:tc>
        <w:tc>
          <w:tcPr>
            <w:tcW w:w="7290" w:type="dxa"/>
          </w:tcPr>
          <w:p w14:paraId="34194DB0" w14:textId="284009EA" w:rsidR="00BF0FEB" w:rsidRPr="00E86CD3" w:rsidRDefault="004710FF" w:rsidP="00BF0FEB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Future NE Workforce Needs</w:t>
            </w:r>
          </w:p>
          <w:p w14:paraId="6A9F00AF" w14:textId="5E13C3C6" w:rsidR="00186F02" w:rsidRPr="004710FF" w:rsidRDefault="00105149" w:rsidP="004710FF">
            <w:pPr>
              <w:rPr>
                <w:i/>
                <w:iCs/>
                <w:sz w:val="24"/>
                <w:szCs w:val="24"/>
              </w:rPr>
            </w:pPr>
            <w:r w:rsidRPr="006B393E">
              <w:rPr>
                <w:i/>
                <w:iCs/>
                <w:sz w:val="24"/>
                <w:szCs w:val="24"/>
              </w:rPr>
              <w:t>Michelle</w:t>
            </w:r>
            <w:r>
              <w:rPr>
                <w:i/>
                <w:iCs/>
                <w:sz w:val="24"/>
                <w:szCs w:val="24"/>
              </w:rPr>
              <w:t xml:space="preserve"> Zietlow-Miller, Public Engagement Manager, GAIN</w:t>
            </w:r>
          </w:p>
        </w:tc>
      </w:tr>
      <w:tr w:rsidR="00E92708" w:rsidRPr="00E86CD3" w14:paraId="6DE2CC56" w14:textId="77777777" w:rsidTr="004B666E">
        <w:tc>
          <w:tcPr>
            <w:tcW w:w="2430" w:type="dxa"/>
          </w:tcPr>
          <w:p w14:paraId="627E3292" w14:textId="77777777" w:rsidR="00E92708" w:rsidRPr="00E86CD3" w:rsidRDefault="00E92708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</w:tcPr>
          <w:p w14:paraId="1E66EEC5" w14:textId="77777777" w:rsidR="00E92708" w:rsidRPr="00E86CD3" w:rsidRDefault="00E92708">
            <w:pPr>
              <w:rPr>
                <w:sz w:val="24"/>
                <w:szCs w:val="24"/>
              </w:rPr>
            </w:pPr>
          </w:p>
        </w:tc>
      </w:tr>
      <w:tr w:rsidR="00CA0720" w:rsidRPr="00E86CD3" w14:paraId="24C87BA3" w14:textId="77777777" w:rsidTr="004B666E">
        <w:tc>
          <w:tcPr>
            <w:tcW w:w="2430" w:type="dxa"/>
          </w:tcPr>
          <w:p w14:paraId="7B99D564" w14:textId="50FE1705" w:rsidR="00CA0720" w:rsidRPr="00E86CD3" w:rsidRDefault="004E6EC7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2</w:t>
            </w:r>
            <w:r w:rsidR="009F715F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:</w:t>
            </w:r>
            <w:r w:rsidR="00B50CA4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0</w:t>
            </w:r>
            <w:r w:rsidR="009F715F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0 pm – </w:t>
            </w:r>
            <w:r w:rsidR="004E440E">
              <w:rPr>
                <w:b/>
                <w:bCs/>
                <w:color w:val="1F4E79" w:themeColor="accent5" w:themeShade="80"/>
                <w:sz w:val="24"/>
                <w:szCs w:val="24"/>
              </w:rPr>
              <w:t>2</w:t>
            </w:r>
            <w:r w:rsidR="009F715F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:</w:t>
            </w:r>
            <w:r w:rsidR="004E440E">
              <w:rPr>
                <w:b/>
                <w:bCs/>
                <w:color w:val="1F4E79" w:themeColor="accent5" w:themeShade="80"/>
                <w:sz w:val="24"/>
                <w:szCs w:val="24"/>
              </w:rPr>
              <w:t>15</w:t>
            </w:r>
            <w:r w:rsidR="009F715F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pm</w:t>
            </w:r>
          </w:p>
        </w:tc>
        <w:tc>
          <w:tcPr>
            <w:tcW w:w="7290" w:type="dxa"/>
          </w:tcPr>
          <w:p w14:paraId="69815984" w14:textId="7025E298" w:rsidR="00CA0720" w:rsidRPr="00E86CD3" w:rsidRDefault="007B6234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2024 Consolidated Appropriations Act &amp; Anticipated Funding</w:t>
            </w:r>
          </w:p>
          <w:p w14:paraId="579C5DD4" w14:textId="4DCD04E0" w:rsidR="00B25762" w:rsidRPr="007B6234" w:rsidRDefault="007B6234" w:rsidP="007B6234">
            <w:pPr>
              <w:rPr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Aaron Gravelle, Acting Director, Office of External Innovation (NE-7</w:t>
            </w:r>
            <w:r w:rsidR="00C95994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F715F" w:rsidRPr="00E86CD3" w14:paraId="2D5A8BF2" w14:textId="77777777" w:rsidTr="004B666E">
        <w:tc>
          <w:tcPr>
            <w:tcW w:w="2430" w:type="dxa"/>
          </w:tcPr>
          <w:p w14:paraId="2BE86A62" w14:textId="77777777" w:rsidR="009F715F" w:rsidRPr="00E86CD3" w:rsidRDefault="009F715F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</w:tcPr>
          <w:p w14:paraId="0E45F87D" w14:textId="77777777" w:rsidR="009F715F" w:rsidRPr="00E86CD3" w:rsidRDefault="009F715F">
            <w:pPr>
              <w:rPr>
                <w:sz w:val="24"/>
                <w:szCs w:val="24"/>
              </w:rPr>
            </w:pPr>
          </w:p>
        </w:tc>
      </w:tr>
      <w:tr w:rsidR="009F715F" w:rsidRPr="00E86CD3" w14:paraId="3D7B9D47" w14:textId="77777777" w:rsidTr="004B666E">
        <w:tc>
          <w:tcPr>
            <w:tcW w:w="2430" w:type="dxa"/>
          </w:tcPr>
          <w:p w14:paraId="620B5BB8" w14:textId="314254FB" w:rsidR="009F715F" w:rsidRPr="00E86CD3" w:rsidRDefault="00931211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2</w:t>
            </w:r>
            <w:r w:rsidR="009F715F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>: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15</w:t>
            </w:r>
            <w:r w:rsidR="007F57A9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pm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– 2:</w:t>
            </w:r>
            <w:r w:rsidR="002E697F">
              <w:rPr>
                <w:b/>
                <w:bCs/>
                <w:color w:val="1F4E79" w:themeColor="accent5" w:themeShade="80"/>
                <w:sz w:val="24"/>
                <w:szCs w:val="24"/>
              </w:rPr>
              <w:t>30</w:t>
            </w:r>
            <w:r w:rsidR="009F715F" w:rsidRPr="00E86CD3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pm </w:t>
            </w:r>
          </w:p>
        </w:tc>
        <w:tc>
          <w:tcPr>
            <w:tcW w:w="7290" w:type="dxa"/>
          </w:tcPr>
          <w:p w14:paraId="5F1F1291" w14:textId="77777777" w:rsidR="009F715F" w:rsidRDefault="00931211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Request for Information / Notice of Intent</w:t>
            </w:r>
          </w:p>
          <w:p w14:paraId="70C62ACC" w14:textId="77777777" w:rsidR="00931211" w:rsidRDefault="0093121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Jenna Payne, Program Analyst, Office of External Innovation (NE-71)</w:t>
            </w:r>
          </w:p>
          <w:p w14:paraId="68CA8C77" w14:textId="523111FC" w:rsidR="00931211" w:rsidRPr="00E86CD3" w:rsidRDefault="00931211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171F2" w:rsidRPr="00E86CD3" w14:paraId="5F4608CB" w14:textId="77777777" w:rsidTr="004B666E">
        <w:tc>
          <w:tcPr>
            <w:tcW w:w="2430" w:type="dxa"/>
          </w:tcPr>
          <w:p w14:paraId="6D679CD3" w14:textId="33D83FB5" w:rsidR="005171F2" w:rsidRDefault="005171F2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2:30 pm – 2:45 pm </w:t>
            </w:r>
          </w:p>
        </w:tc>
        <w:tc>
          <w:tcPr>
            <w:tcW w:w="7290" w:type="dxa"/>
          </w:tcPr>
          <w:p w14:paraId="3AF83640" w14:textId="3F2490BC" w:rsidR="005171F2" w:rsidRDefault="005171F2" w:rsidP="00B53204">
            <w:pPr>
              <w:spacing w:after="240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Break</w:t>
            </w:r>
          </w:p>
        </w:tc>
      </w:tr>
      <w:tr w:rsidR="00931211" w:rsidRPr="00E86CD3" w14:paraId="655F7238" w14:textId="77777777" w:rsidTr="004B666E">
        <w:tc>
          <w:tcPr>
            <w:tcW w:w="2430" w:type="dxa"/>
          </w:tcPr>
          <w:p w14:paraId="5BF497FA" w14:textId="08EC95E9" w:rsidR="00931211" w:rsidRDefault="007F57A9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2:45 pm – 3:</w:t>
            </w:r>
            <w:r w:rsidR="001519A0">
              <w:rPr>
                <w:b/>
                <w:bCs/>
                <w:color w:val="1F4E79" w:themeColor="accent5" w:themeShade="80"/>
                <w:sz w:val="24"/>
                <w:szCs w:val="24"/>
              </w:rPr>
              <w:t>15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pm</w:t>
            </w:r>
          </w:p>
        </w:tc>
        <w:tc>
          <w:tcPr>
            <w:tcW w:w="7290" w:type="dxa"/>
          </w:tcPr>
          <w:p w14:paraId="42060F75" w14:textId="77777777" w:rsidR="00931211" w:rsidRDefault="007F57A9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Listening Sessions</w:t>
            </w:r>
          </w:p>
          <w:p w14:paraId="14EC446B" w14:textId="3E366F59" w:rsidR="008669D8" w:rsidRPr="008669D8" w:rsidRDefault="00CA6F37" w:rsidP="00B53204">
            <w:pPr>
              <w:shd w:val="clear" w:color="auto" w:fill="FFFFFF"/>
              <w:spacing w:after="120"/>
              <w:rPr>
                <w:i/>
                <w:iCs/>
                <w:sz w:val="24"/>
                <w:szCs w:val="24"/>
              </w:rPr>
            </w:pPr>
            <w:r w:rsidRPr="00CA6F37">
              <w:rPr>
                <w:b/>
                <w:bCs/>
                <w:i/>
                <w:iCs/>
                <w:sz w:val="24"/>
                <w:szCs w:val="24"/>
              </w:rPr>
              <w:t>General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669D8" w:rsidRPr="008669D8">
              <w:rPr>
                <w:i/>
                <w:iCs/>
                <w:sz w:val="24"/>
                <w:szCs w:val="24"/>
              </w:rPr>
              <w:t>Katie Steiger-Meister, Public Affairs Specialist, Office of Communications and Engagement (NE-23)</w:t>
            </w:r>
          </w:p>
          <w:p w14:paraId="521641C2" w14:textId="07AEB1BA" w:rsidR="008669D8" w:rsidRPr="008669D8" w:rsidRDefault="00CA6F37" w:rsidP="00B53204">
            <w:pPr>
              <w:shd w:val="clear" w:color="auto" w:fill="FFFFFF"/>
              <w:spacing w:after="120"/>
              <w:rPr>
                <w:i/>
                <w:iCs/>
                <w:sz w:val="24"/>
                <w:szCs w:val="24"/>
              </w:rPr>
            </w:pPr>
            <w:r w:rsidRPr="00CA6F37">
              <w:rPr>
                <w:b/>
                <w:bCs/>
                <w:i/>
                <w:iCs/>
                <w:sz w:val="24"/>
                <w:szCs w:val="24"/>
              </w:rPr>
              <w:t>University and Trade School Curriculum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669D8" w:rsidRPr="008669D8">
              <w:rPr>
                <w:i/>
                <w:iCs/>
                <w:sz w:val="24"/>
                <w:szCs w:val="24"/>
              </w:rPr>
              <w:t>Drew Thomas, Manager, Nuclear Energy External Innovation Integration Office (INL)</w:t>
            </w:r>
          </w:p>
          <w:p w14:paraId="3AE59CF3" w14:textId="35B195BD" w:rsidR="008669D8" w:rsidRPr="008669D8" w:rsidRDefault="00AD13F0" w:rsidP="00DB06D7">
            <w:pPr>
              <w:shd w:val="clear" w:color="auto" w:fill="FFFFFF"/>
              <w:spacing w:after="120"/>
              <w:rPr>
                <w:i/>
                <w:iCs/>
                <w:sz w:val="24"/>
                <w:szCs w:val="24"/>
              </w:rPr>
            </w:pPr>
            <w:r w:rsidRPr="00CA6F37">
              <w:rPr>
                <w:b/>
                <w:bCs/>
                <w:i/>
                <w:iCs/>
                <w:sz w:val="24"/>
                <w:szCs w:val="24"/>
              </w:rPr>
              <w:t>Advanced Reactors</w:t>
            </w:r>
            <w:r w:rsidR="00CA6F37" w:rsidRPr="00CA6F37">
              <w:rPr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CA6F37">
              <w:rPr>
                <w:i/>
                <w:iCs/>
                <w:sz w:val="24"/>
                <w:szCs w:val="24"/>
              </w:rPr>
              <w:t xml:space="preserve"> </w:t>
            </w:r>
            <w:r w:rsidR="008669D8" w:rsidRPr="00F83761">
              <w:rPr>
                <w:i/>
                <w:iCs/>
                <w:sz w:val="24"/>
                <w:szCs w:val="24"/>
              </w:rPr>
              <w:t>Christine King, Director, GAIN (INL)</w:t>
            </w:r>
          </w:p>
          <w:p w14:paraId="741541EB" w14:textId="6A9B1E75" w:rsidR="007F57A9" w:rsidRPr="00EB0402" w:rsidRDefault="00CA6F37" w:rsidP="00B53204">
            <w:pPr>
              <w:shd w:val="clear" w:color="auto" w:fill="FFFFFF"/>
              <w:spacing w:after="120"/>
              <w:ind w:right="-86"/>
              <w:rPr>
                <w:i/>
                <w:iCs/>
                <w:sz w:val="24"/>
                <w:szCs w:val="24"/>
              </w:rPr>
            </w:pPr>
            <w:r w:rsidRPr="00CA6F37">
              <w:rPr>
                <w:b/>
                <w:bCs/>
                <w:i/>
                <w:iCs/>
                <w:sz w:val="24"/>
                <w:szCs w:val="24"/>
              </w:rPr>
              <w:t>Existing Fleet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669D8" w:rsidRPr="008669D8">
              <w:rPr>
                <w:i/>
                <w:iCs/>
                <w:sz w:val="24"/>
                <w:szCs w:val="24"/>
              </w:rPr>
              <w:t>Lori Brady, Senior Director, Human Resources and Training and Development Member and Corporate Services, Nuclear Energy Institute (NEI)</w:t>
            </w:r>
          </w:p>
          <w:p w14:paraId="7EF13219" w14:textId="77777777" w:rsidR="006B393E" w:rsidRDefault="006B393E" w:rsidP="00B53204">
            <w:pPr>
              <w:ind w:left="-29"/>
              <w:rPr>
                <w:i/>
                <w:iCs/>
                <w:sz w:val="24"/>
                <w:szCs w:val="24"/>
              </w:rPr>
            </w:pPr>
            <w:r w:rsidRPr="006B393E">
              <w:rPr>
                <w:i/>
                <w:iCs/>
                <w:sz w:val="24"/>
                <w:szCs w:val="24"/>
              </w:rPr>
              <w:t>Michelle</w:t>
            </w:r>
            <w:r w:rsidR="00D04721">
              <w:rPr>
                <w:i/>
                <w:iCs/>
                <w:sz w:val="24"/>
                <w:szCs w:val="24"/>
              </w:rPr>
              <w:t xml:space="preserve"> Zietlow</w:t>
            </w:r>
            <w:r w:rsidR="001E5E56">
              <w:rPr>
                <w:i/>
                <w:iCs/>
                <w:sz w:val="24"/>
                <w:szCs w:val="24"/>
              </w:rPr>
              <w:t xml:space="preserve">-Miller, </w:t>
            </w:r>
            <w:r w:rsidR="002F353B">
              <w:rPr>
                <w:i/>
                <w:iCs/>
                <w:sz w:val="24"/>
                <w:szCs w:val="24"/>
              </w:rPr>
              <w:t>Public Engagement Manager, GAIN</w:t>
            </w:r>
          </w:p>
          <w:p w14:paraId="51773600" w14:textId="66D90483" w:rsidR="005171F2" w:rsidRDefault="005171F2" w:rsidP="00EB0402">
            <w:pPr>
              <w:ind w:left="1515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CA2DDD" w:rsidRPr="00E86CD3" w14:paraId="036F3EC0" w14:textId="77777777" w:rsidTr="004B666E">
        <w:trPr>
          <w:trHeight w:val="350"/>
        </w:trPr>
        <w:tc>
          <w:tcPr>
            <w:tcW w:w="2430" w:type="dxa"/>
          </w:tcPr>
          <w:p w14:paraId="62F68B7A" w14:textId="448859A3" w:rsidR="00CA2DDD" w:rsidRDefault="001519A0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3:15 pm – 3:30 pm </w:t>
            </w:r>
            <w:r w:rsidR="00664B4B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2751AD3A" w14:textId="6F244F4A" w:rsidR="00CA2DDD" w:rsidRDefault="001519A0" w:rsidP="00B53204">
            <w:pPr>
              <w:spacing w:after="240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Listening Sessions </w:t>
            </w:r>
            <w:r w:rsidR="00DB06D7">
              <w:rPr>
                <w:b/>
                <w:bCs/>
                <w:color w:val="1F4E79" w:themeColor="accent5" w:themeShade="80"/>
                <w:sz w:val="24"/>
                <w:szCs w:val="24"/>
              </w:rPr>
              <w:t>Read Out</w:t>
            </w:r>
            <w:r w:rsidR="00664B4B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</w:p>
        </w:tc>
      </w:tr>
      <w:tr w:rsidR="00664B4B" w:rsidRPr="00E86CD3" w14:paraId="1003516B" w14:textId="77777777" w:rsidTr="004B666E">
        <w:tc>
          <w:tcPr>
            <w:tcW w:w="2430" w:type="dxa"/>
          </w:tcPr>
          <w:p w14:paraId="10CDDFA4" w14:textId="5E4009C4" w:rsidR="00664B4B" w:rsidRDefault="00DB06D7" w:rsidP="00DB06D7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3:30 pm – 3:55 pm</w:t>
            </w:r>
          </w:p>
        </w:tc>
        <w:tc>
          <w:tcPr>
            <w:tcW w:w="7290" w:type="dxa"/>
          </w:tcPr>
          <w:p w14:paraId="4509475B" w14:textId="06348968" w:rsidR="00664B4B" w:rsidRDefault="00DB06D7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Q&amp;A</w:t>
            </w:r>
          </w:p>
        </w:tc>
      </w:tr>
      <w:tr w:rsidR="00DB06D7" w:rsidRPr="00E86CD3" w14:paraId="6E6EB8EB" w14:textId="77777777" w:rsidTr="004B666E">
        <w:tc>
          <w:tcPr>
            <w:tcW w:w="2430" w:type="dxa"/>
          </w:tcPr>
          <w:p w14:paraId="39EA9001" w14:textId="77777777" w:rsidR="00DB06D7" w:rsidRDefault="00DB06D7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7290" w:type="dxa"/>
          </w:tcPr>
          <w:p w14:paraId="76A33680" w14:textId="77777777" w:rsidR="00DB06D7" w:rsidRDefault="00DB06D7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64B4B" w:rsidRPr="00E86CD3" w14:paraId="48419E0D" w14:textId="77777777" w:rsidTr="004B666E">
        <w:tc>
          <w:tcPr>
            <w:tcW w:w="2430" w:type="dxa"/>
          </w:tcPr>
          <w:p w14:paraId="63D71CD8" w14:textId="05DE280A" w:rsidR="00664B4B" w:rsidRDefault="00664B4B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3:55 pm – 4:00 pm </w:t>
            </w:r>
          </w:p>
        </w:tc>
        <w:tc>
          <w:tcPr>
            <w:tcW w:w="7290" w:type="dxa"/>
          </w:tcPr>
          <w:p w14:paraId="4E7A6355" w14:textId="40178B8A" w:rsidR="00664B4B" w:rsidRDefault="00664B4B" w:rsidP="004B666E">
            <w:pPr>
              <w:spacing w:after="240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Closing Remarks</w:t>
            </w:r>
          </w:p>
        </w:tc>
      </w:tr>
      <w:tr w:rsidR="00664B4B" w:rsidRPr="00E86CD3" w14:paraId="565F5767" w14:textId="77777777" w:rsidTr="004B666E">
        <w:tc>
          <w:tcPr>
            <w:tcW w:w="2430" w:type="dxa"/>
          </w:tcPr>
          <w:p w14:paraId="416620AD" w14:textId="30DE0124" w:rsidR="00664B4B" w:rsidRDefault="00664B4B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4:00 pm </w:t>
            </w:r>
          </w:p>
        </w:tc>
        <w:tc>
          <w:tcPr>
            <w:tcW w:w="7290" w:type="dxa"/>
          </w:tcPr>
          <w:p w14:paraId="060058E7" w14:textId="4C05786D" w:rsidR="00664B4B" w:rsidRDefault="00664B4B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Adjourn</w:t>
            </w:r>
          </w:p>
        </w:tc>
      </w:tr>
    </w:tbl>
    <w:p w14:paraId="72243D69" w14:textId="77777777" w:rsidR="00E92708" w:rsidRDefault="00E92708"/>
    <w:sectPr w:rsidR="00E92708" w:rsidSect="004B666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26F"/>
    <w:multiLevelType w:val="hybridMultilevel"/>
    <w:tmpl w:val="3000EAB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F5757F"/>
    <w:multiLevelType w:val="hybridMultilevel"/>
    <w:tmpl w:val="F7D0AD66"/>
    <w:lvl w:ilvl="0" w:tplc="A2064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42E5"/>
    <w:multiLevelType w:val="hybridMultilevel"/>
    <w:tmpl w:val="D158DA5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483495B"/>
    <w:multiLevelType w:val="hybridMultilevel"/>
    <w:tmpl w:val="EF6201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EF1475A"/>
    <w:multiLevelType w:val="hybridMultilevel"/>
    <w:tmpl w:val="31B42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2844"/>
    <w:multiLevelType w:val="hybridMultilevel"/>
    <w:tmpl w:val="F142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E208F"/>
    <w:multiLevelType w:val="hybridMultilevel"/>
    <w:tmpl w:val="DB00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92792">
    <w:abstractNumId w:val="6"/>
  </w:num>
  <w:num w:numId="2" w16cid:durableId="201358059">
    <w:abstractNumId w:val="2"/>
  </w:num>
  <w:num w:numId="3" w16cid:durableId="1006517932">
    <w:abstractNumId w:val="3"/>
  </w:num>
  <w:num w:numId="4" w16cid:durableId="1999570752">
    <w:abstractNumId w:val="0"/>
  </w:num>
  <w:num w:numId="5" w16cid:durableId="2113819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3892762">
    <w:abstractNumId w:val="4"/>
  </w:num>
  <w:num w:numId="7" w16cid:durableId="829829500">
    <w:abstractNumId w:val="1"/>
  </w:num>
  <w:num w:numId="8" w16cid:durableId="34263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CA"/>
    <w:rsid w:val="00105149"/>
    <w:rsid w:val="001053AD"/>
    <w:rsid w:val="00106C6C"/>
    <w:rsid w:val="0011791D"/>
    <w:rsid w:val="001519A0"/>
    <w:rsid w:val="00186F02"/>
    <w:rsid w:val="001E5E56"/>
    <w:rsid w:val="002B138E"/>
    <w:rsid w:val="002B1F41"/>
    <w:rsid w:val="002E697F"/>
    <w:rsid w:val="002F353B"/>
    <w:rsid w:val="0032331A"/>
    <w:rsid w:val="00366B49"/>
    <w:rsid w:val="003B6AAD"/>
    <w:rsid w:val="003E5652"/>
    <w:rsid w:val="003E7F42"/>
    <w:rsid w:val="00427CA9"/>
    <w:rsid w:val="004349B3"/>
    <w:rsid w:val="00442DB1"/>
    <w:rsid w:val="00444F70"/>
    <w:rsid w:val="004710FF"/>
    <w:rsid w:val="004B666E"/>
    <w:rsid w:val="004B6910"/>
    <w:rsid w:val="004C2862"/>
    <w:rsid w:val="004E440E"/>
    <w:rsid w:val="004E6EC7"/>
    <w:rsid w:val="005171F2"/>
    <w:rsid w:val="005901FC"/>
    <w:rsid w:val="00593250"/>
    <w:rsid w:val="005A2DA7"/>
    <w:rsid w:val="005F37A6"/>
    <w:rsid w:val="005F4B56"/>
    <w:rsid w:val="006159E0"/>
    <w:rsid w:val="00630583"/>
    <w:rsid w:val="00664B4B"/>
    <w:rsid w:val="00666DBC"/>
    <w:rsid w:val="00674F89"/>
    <w:rsid w:val="006B393E"/>
    <w:rsid w:val="00746999"/>
    <w:rsid w:val="007B6234"/>
    <w:rsid w:val="007F57A9"/>
    <w:rsid w:val="00800AF1"/>
    <w:rsid w:val="008267A2"/>
    <w:rsid w:val="00847BA5"/>
    <w:rsid w:val="008669D8"/>
    <w:rsid w:val="00883A9B"/>
    <w:rsid w:val="008E16F8"/>
    <w:rsid w:val="00931211"/>
    <w:rsid w:val="0093609A"/>
    <w:rsid w:val="0095570F"/>
    <w:rsid w:val="009A2172"/>
    <w:rsid w:val="009A511F"/>
    <w:rsid w:val="009D70A6"/>
    <w:rsid w:val="009F715F"/>
    <w:rsid w:val="00A62E64"/>
    <w:rsid w:val="00AD13F0"/>
    <w:rsid w:val="00B25762"/>
    <w:rsid w:val="00B50CA4"/>
    <w:rsid w:val="00B53204"/>
    <w:rsid w:val="00B57025"/>
    <w:rsid w:val="00B670B5"/>
    <w:rsid w:val="00BE5D89"/>
    <w:rsid w:val="00BF0FEB"/>
    <w:rsid w:val="00C95994"/>
    <w:rsid w:val="00C96E94"/>
    <w:rsid w:val="00CA0720"/>
    <w:rsid w:val="00CA2DDD"/>
    <w:rsid w:val="00CA2ED7"/>
    <w:rsid w:val="00CA6217"/>
    <w:rsid w:val="00CA6F37"/>
    <w:rsid w:val="00CE5FEF"/>
    <w:rsid w:val="00D04721"/>
    <w:rsid w:val="00D278ED"/>
    <w:rsid w:val="00D32B53"/>
    <w:rsid w:val="00D61BE2"/>
    <w:rsid w:val="00DB06D7"/>
    <w:rsid w:val="00DB257F"/>
    <w:rsid w:val="00DB3D0B"/>
    <w:rsid w:val="00DC4AA7"/>
    <w:rsid w:val="00E35993"/>
    <w:rsid w:val="00E40D37"/>
    <w:rsid w:val="00E72367"/>
    <w:rsid w:val="00E86CD3"/>
    <w:rsid w:val="00E92708"/>
    <w:rsid w:val="00EB0402"/>
    <w:rsid w:val="00ED71CA"/>
    <w:rsid w:val="00F437DE"/>
    <w:rsid w:val="00F83761"/>
    <w:rsid w:val="00FA7C28"/>
    <w:rsid w:val="00FB25AB"/>
    <w:rsid w:val="00FC4C55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4B29"/>
  <w15:chartTrackingRefBased/>
  <w15:docId w15:val="{3B0B1B64-54DB-41E0-88D2-4DE4336E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CA"/>
    <w:pPr>
      <w:ind w:left="720"/>
      <w:contextualSpacing/>
    </w:pPr>
  </w:style>
  <w:style w:type="table" w:styleId="TableGrid">
    <w:name w:val="Table Grid"/>
    <w:basedOn w:val="TableNormal"/>
    <w:uiPriority w:val="39"/>
    <w:rsid w:val="00E9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Jenna M.</dc:creator>
  <cp:keywords/>
  <dc:description/>
  <cp:lastModifiedBy>Payne, Jenna M.</cp:lastModifiedBy>
  <cp:revision>46</cp:revision>
  <dcterms:created xsi:type="dcterms:W3CDTF">2024-08-07T20:25:00Z</dcterms:created>
  <dcterms:modified xsi:type="dcterms:W3CDTF">2024-08-19T19:31:00Z</dcterms:modified>
</cp:coreProperties>
</file>